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70D6" w:rsidRDefault="00DD67D8" w:rsidP="00E035D4">
      <w:pPr>
        <w:pStyle w:val="a4"/>
        <w:ind w:left="0" w:firstLine="567"/>
        <w:jc w:val="center"/>
        <w:rPr>
          <w:b/>
        </w:rPr>
      </w:pPr>
      <w:r>
        <w:rPr>
          <w:b/>
        </w:rPr>
        <w:t>Инструкция для</w:t>
      </w:r>
      <w:r w:rsidR="00DF31D4" w:rsidRPr="00E035D4">
        <w:rPr>
          <w:b/>
        </w:rPr>
        <w:t xml:space="preserve"> </w:t>
      </w:r>
      <w:r w:rsidR="00897EF3">
        <w:rPr>
          <w:b/>
        </w:rPr>
        <w:t>учителя</w:t>
      </w:r>
      <w:r w:rsidR="003A4786">
        <w:rPr>
          <w:b/>
        </w:rPr>
        <w:t>–</w:t>
      </w:r>
      <w:r w:rsidR="00DF31D4" w:rsidRPr="00E035D4">
        <w:rPr>
          <w:b/>
        </w:rPr>
        <w:t>пре</w:t>
      </w:r>
      <w:r w:rsidR="00897EF3">
        <w:rPr>
          <w:b/>
        </w:rPr>
        <w:t>дметника</w:t>
      </w:r>
    </w:p>
    <w:p w:rsidR="008C70D6" w:rsidRPr="003E22B3" w:rsidRDefault="002B3154">
      <w:pPr>
        <w:pStyle w:val="a3"/>
        <w:ind w:left="0"/>
        <w:rPr>
          <w:sz w:val="32"/>
          <w:szCs w:val="32"/>
        </w:rPr>
      </w:pPr>
      <w:r w:rsidRPr="003E22B3">
        <w:rPr>
          <w:sz w:val="32"/>
          <w:szCs w:val="32"/>
        </w:rPr>
        <w:t>(МБОУ «</w:t>
      </w:r>
      <w:r w:rsidR="005626D7">
        <w:rPr>
          <w:sz w:val="32"/>
          <w:szCs w:val="32"/>
        </w:rPr>
        <w:t>ООШ № 168</w:t>
      </w:r>
      <w:r w:rsidRPr="003E22B3">
        <w:rPr>
          <w:sz w:val="32"/>
          <w:szCs w:val="32"/>
        </w:rPr>
        <w:t xml:space="preserve">» Авиастроительного района </w:t>
      </w:r>
      <w:proofErr w:type="spellStart"/>
      <w:r w:rsidRPr="003E22B3">
        <w:rPr>
          <w:sz w:val="32"/>
          <w:szCs w:val="32"/>
        </w:rPr>
        <w:t>г.Казани</w:t>
      </w:r>
      <w:proofErr w:type="spellEnd"/>
      <w:r w:rsidRPr="003E22B3">
        <w:rPr>
          <w:sz w:val="32"/>
          <w:szCs w:val="32"/>
        </w:rPr>
        <w:t>)</w:t>
      </w:r>
    </w:p>
    <w:p w:rsidR="00C57877" w:rsidRDefault="00C57877" w:rsidP="00C57877">
      <w:pPr>
        <w:widowControl/>
        <w:adjustRightInd w:val="0"/>
        <w:rPr>
          <w:rFonts w:ascii="Symbol" w:eastAsia="Calibri" w:hAnsi="Symbol" w:cs="Symbol"/>
          <w:sz w:val="28"/>
          <w:szCs w:val="28"/>
          <w:lang w:eastAsia="en-US" w:bidi="ar-SA"/>
        </w:rPr>
      </w:pPr>
    </w:p>
    <w:p w:rsidR="00C57877" w:rsidRPr="00C57877" w:rsidRDefault="00C57877" w:rsidP="00C57877">
      <w:pPr>
        <w:widowControl/>
        <w:adjustRightInd w:val="0"/>
        <w:rPr>
          <w:rFonts w:eastAsia="Calibri"/>
          <w:sz w:val="28"/>
          <w:szCs w:val="28"/>
          <w:lang w:eastAsia="en-US" w:bidi="ar-SA"/>
        </w:rPr>
      </w:pPr>
      <w:r w:rsidRPr="00C57877">
        <w:rPr>
          <w:rFonts w:ascii="Symbol" w:eastAsia="Calibri" w:hAnsi="Symbol" w:cs="Symbol"/>
          <w:sz w:val="28"/>
          <w:szCs w:val="28"/>
          <w:lang w:eastAsia="en-US" w:bidi="ar-SA"/>
        </w:rPr>
        <w:t></w:t>
      </w:r>
      <w:r w:rsidRPr="00C57877">
        <w:rPr>
          <w:rFonts w:ascii="Symbol" w:eastAsia="Calibri" w:hAnsi="Symbol" w:cs="Symbol"/>
          <w:sz w:val="28"/>
          <w:szCs w:val="28"/>
          <w:lang w:eastAsia="en-US" w:bidi="ar-SA"/>
        </w:rPr>
        <w:t></w:t>
      </w:r>
      <w:r w:rsidRPr="00C57877">
        <w:rPr>
          <w:rFonts w:eastAsia="Calibri"/>
          <w:sz w:val="28"/>
          <w:szCs w:val="28"/>
          <w:lang w:eastAsia="en-US" w:bidi="ar-SA"/>
        </w:rPr>
        <w:t>определить набор электронных ресурсов, приложений для организации</w:t>
      </w:r>
    </w:p>
    <w:p w:rsidR="00C57877" w:rsidRPr="00C57877" w:rsidRDefault="00C57877" w:rsidP="00C57877">
      <w:pPr>
        <w:widowControl/>
        <w:adjustRightInd w:val="0"/>
        <w:rPr>
          <w:rFonts w:eastAsia="Calibri"/>
          <w:sz w:val="28"/>
          <w:szCs w:val="28"/>
          <w:lang w:eastAsia="en-US" w:bidi="ar-SA"/>
        </w:rPr>
      </w:pPr>
      <w:r w:rsidRPr="00C57877">
        <w:rPr>
          <w:rFonts w:eastAsia="Calibri"/>
          <w:sz w:val="28"/>
          <w:szCs w:val="28"/>
          <w:lang w:eastAsia="en-US" w:bidi="ar-SA"/>
        </w:rPr>
        <w:t xml:space="preserve">дистанционной формы </w:t>
      </w:r>
      <w:proofErr w:type="gramStart"/>
      <w:r w:rsidRPr="00C57877">
        <w:rPr>
          <w:rFonts w:eastAsia="Calibri"/>
          <w:sz w:val="28"/>
          <w:szCs w:val="28"/>
          <w:lang w:eastAsia="en-US" w:bidi="ar-SA"/>
        </w:rPr>
        <w:t>обучения по</w:t>
      </w:r>
      <w:proofErr w:type="gramEnd"/>
      <w:r w:rsidRPr="00C57877">
        <w:rPr>
          <w:rFonts w:eastAsia="Calibri"/>
          <w:sz w:val="28"/>
          <w:szCs w:val="28"/>
          <w:lang w:eastAsia="en-US" w:bidi="ar-SA"/>
        </w:rPr>
        <w:t xml:space="preserve"> учебному предмету;</w:t>
      </w:r>
    </w:p>
    <w:p w:rsidR="00C57877" w:rsidRDefault="00C57877" w:rsidP="00C57877">
      <w:pPr>
        <w:widowControl/>
        <w:adjustRightInd w:val="0"/>
        <w:rPr>
          <w:rFonts w:ascii="Symbol" w:eastAsia="Calibri" w:hAnsi="Symbol" w:cs="Symbol"/>
          <w:sz w:val="28"/>
          <w:szCs w:val="28"/>
          <w:lang w:eastAsia="en-US" w:bidi="ar-SA"/>
        </w:rPr>
      </w:pPr>
    </w:p>
    <w:p w:rsidR="00C57877" w:rsidRPr="00C57877" w:rsidRDefault="00C57877" w:rsidP="00C57877">
      <w:pPr>
        <w:widowControl/>
        <w:adjustRightInd w:val="0"/>
        <w:rPr>
          <w:rFonts w:eastAsia="Calibri"/>
          <w:sz w:val="28"/>
          <w:szCs w:val="28"/>
          <w:lang w:eastAsia="en-US" w:bidi="ar-SA"/>
        </w:rPr>
      </w:pPr>
      <w:r w:rsidRPr="00C57877">
        <w:rPr>
          <w:rFonts w:ascii="Symbol" w:eastAsia="Calibri" w:hAnsi="Symbol" w:cs="Symbol"/>
          <w:sz w:val="28"/>
          <w:szCs w:val="28"/>
          <w:lang w:eastAsia="en-US" w:bidi="ar-SA"/>
        </w:rPr>
        <w:t></w:t>
      </w:r>
      <w:r w:rsidRPr="00C57877">
        <w:rPr>
          <w:rFonts w:ascii="Symbol" w:eastAsia="Calibri" w:hAnsi="Symbol" w:cs="Symbol"/>
          <w:sz w:val="28"/>
          <w:szCs w:val="28"/>
          <w:lang w:eastAsia="en-US" w:bidi="ar-SA"/>
        </w:rPr>
        <w:t></w:t>
      </w:r>
      <w:r w:rsidRPr="00C57877">
        <w:rPr>
          <w:rFonts w:eastAsia="Calibri"/>
          <w:sz w:val="28"/>
          <w:szCs w:val="28"/>
          <w:lang w:eastAsia="en-US" w:bidi="ar-SA"/>
        </w:rPr>
        <w:t>определить средства коммуникации: почта, чат, электронный журнал;</w:t>
      </w:r>
    </w:p>
    <w:p w:rsidR="00C57877" w:rsidRPr="00C57877" w:rsidRDefault="00C57877" w:rsidP="00C57877">
      <w:pPr>
        <w:widowControl/>
        <w:adjustRightInd w:val="0"/>
        <w:rPr>
          <w:rFonts w:eastAsia="Calibri"/>
          <w:sz w:val="28"/>
          <w:szCs w:val="28"/>
          <w:lang w:eastAsia="en-US" w:bidi="ar-SA"/>
        </w:rPr>
      </w:pPr>
      <w:r w:rsidRPr="00C57877">
        <w:rPr>
          <w:rFonts w:eastAsia="Calibri"/>
          <w:sz w:val="28"/>
          <w:szCs w:val="28"/>
          <w:lang w:eastAsia="en-US" w:bidi="ar-SA"/>
        </w:rPr>
        <w:t xml:space="preserve">формат проведения (видео-уроков, </w:t>
      </w:r>
      <w:proofErr w:type="spellStart"/>
      <w:r w:rsidRPr="00C57877">
        <w:rPr>
          <w:rFonts w:eastAsia="Calibri"/>
          <w:sz w:val="28"/>
          <w:szCs w:val="28"/>
          <w:lang w:eastAsia="en-US" w:bidi="ar-SA"/>
        </w:rPr>
        <w:t>вебинар</w:t>
      </w:r>
      <w:proofErr w:type="spellEnd"/>
      <w:r w:rsidRPr="00C57877">
        <w:rPr>
          <w:rFonts w:eastAsia="Calibri"/>
          <w:sz w:val="28"/>
          <w:szCs w:val="28"/>
          <w:lang w:eastAsia="en-US" w:bidi="ar-SA"/>
        </w:rPr>
        <w:t xml:space="preserve">, </w:t>
      </w:r>
      <w:proofErr w:type="spellStart"/>
      <w:r w:rsidRPr="00C57877">
        <w:rPr>
          <w:rFonts w:eastAsia="Calibri"/>
          <w:sz w:val="28"/>
          <w:szCs w:val="28"/>
          <w:lang w:eastAsia="en-US" w:bidi="ar-SA"/>
        </w:rPr>
        <w:t>Skype</w:t>
      </w:r>
      <w:proofErr w:type="spellEnd"/>
      <w:r w:rsidRPr="00C57877">
        <w:rPr>
          <w:rFonts w:eastAsia="Calibri"/>
          <w:sz w:val="28"/>
          <w:szCs w:val="28"/>
          <w:lang w:eastAsia="en-US" w:bidi="ar-SA"/>
        </w:rPr>
        <w:t xml:space="preserve">, </w:t>
      </w:r>
      <w:proofErr w:type="spellStart"/>
      <w:r w:rsidRPr="00C57877">
        <w:rPr>
          <w:rFonts w:eastAsia="Calibri"/>
          <w:sz w:val="28"/>
          <w:szCs w:val="28"/>
          <w:lang w:eastAsia="en-US" w:bidi="ar-SA"/>
        </w:rPr>
        <w:t>Zoom</w:t>
      </w:r>
      <w:proofErr w:type="spellEnd"/>
      <w:r w:rsidRPr="00C57877">
        <w:rPr>
          <w:rFonts w:eastAsia="Calibri"/>
          <w:sz w:val="28"/>
          <w:szCs w:val="28"/>
          <w:lang w:eastAsia="en-US" w:bidi="ar-SA"/>
        </w:rPr>
        <w:t xml:space="preserve"> и т.д.);</w:t>
      </w:r>
    </w:p>
    <w:p w:rsidR="00C57877" w:rsidRDefault="00C57877" w:rsidP="00C57877">
      <w:pPr>
        <w:widowControl/>
        <w:adjustRightInd w:val="0"/>
        <w:rPr>
          <w:rFonts w:eastAsia="Calibri"/>
          <w:sz w:val="28"/>
          <w:szCs w:val="28"/>
          <w:lang w:eastAsia="en-US" w:bidi="ar-SA"/>
        </w:rPr>
      </w:pPr>
    </w:p>
    <w:p w:rsidR="00C57877" w:rsidRPr="00C57877" w:rsidRDefault="00C57877" w:rsidP="00C57877">
      <w:pPr>
        <w:widowControl/>
        <w:adjustRightInd w:val="0"/>
        <w:rPr>
          <w:rFonts w:eastAsia="Calibri"/>
          <w:sz w:val="28"/>
          <w:szCs w:val="28"/>
          <w:lang w:eastAsia="en-US" w:bidi="ar-SA"/>
        </w:rPr>
      </w:pPr>
      <w:r>
        <w:rPr>
          <w:rFonts w:eastAsia="Calibri"/>
          <w:sz w:val="28"/>
          <w:szCs w:val="28"/>
          <w:lang w:eastAsia="en-US" w:bidi="ar-SA"/>
        </w:rPr>
        <w:t xml:space="preserve">- </w:t>
      </w:r>
      <w:r w:rsidRPr="00C57877">
        <w:rPr>
          <w:rFonts w:eastAsia="Calibri"/>
          <w:sz w:val="28"/>
          <w:szCs w:val="28"/>
          <w:lang w:eastAsia="en-US" w:bidi="ar-SA"/>
        </w:rPr>
        <w:t>периодичность, график проведения оценочных мероприятий и подачу</w:t>
      </w:r>
    </w:p>
    <w:p w:rsidR="00C57877" w:rsidRPr="00C57877" w:rsidRDefault="00C57877" w:rsidP="00C57877">
      <w:pPr>
        <w:widowControl/>
        <w:adjustRightInd w:val="0"/>
        <w:rPr>
          <w:rFonts w:eastAsia="Calibri"/>
          <w:sz w:val="28"/>
          <w:szCs w:val="28"/>
          <w:lang w:eastAsia="en-US" w:bidi="ar-SA"/>
        </w:rPr>
      </w:pPr>
      <w:r w:rsidRPr="00C57877">
        <w:rPr>
          <w:rFonts w:eastAsia="Calibri"/>
          <w:sz w:val="28"/>
          <w:szCs w:val="28"/>
          <w:lang w:eastAsia="en-US" w:bidi="ar-SA"/>
        </w:rPr>
        <w:t xml:space="preserve">домашнего задания; перечень учебной литературы, </w:t>
      </w:r>
      <w:proofErr w:type="gramStart"/>
      <w:r w:rsidRPr="00C57877">
        <w:rPr>
          <w:rFonts w:eastAsia="Calibri"/>
          <w:sz w:val="28"/>
          <w:szCs w:val="28"/>
          <w:lang w:eastAsia="en-US" w:bidi="ar-SA"/>
        </w:rPr>
        <w:t>дополнительных</w:t>
      </w:r>
      <w:proofErr w:type="gramEnd"/>
    </w:p>
    <w:p w:rsidR="00C57877" w:rsidRDefault="00C57877" w:rsidP="00C57877">
      <w:pPr>
        <w:widowControl/>
        <w:adjustRightInd w:val="0"/>
        <w:rPr>
          <w:rFonts w:eastAsia="Calibri"/>
          <w:sz w:val="28"/>
          <w:szCs w:val="28"/>
          <w:lang w:eastAsia="en-US" w:bidi="ar-SA"/>
        </w:rPr>
      </w:pPr>
      <w:r w:rsidRPr="00C57877">
        <w:rPr>
          <w:rFonts w:eastAsia="Calibri"/>
          <w:sz w:val="28"/>
          <w:szCs w:val="28"/>
          <w:lang w:eastAsia="en-US" w:bidi="ar-SA"/>
        </w:rPr>
        <w:t xml:space="preserve">источников; </w:t>
      </w:r>
    </w:p>
    <w:p w:rsidR="00C57877" w:rsidRDefault="00C57877" w:rsidP="00C57877">
      <w:pPr>
        <w:widowControl/>
        <w:adjustRightInd w:val="0"/>
        <w:rPr>
          <w:rFonts w:eastAsia="Calibri"/>
          <w:sz w:val="28"/>
          <w:szCs w:val="28"/>
          <w:lang w:eastAsia="en-US" w:bidi="ar-SA"/>
        </w:rPr>
      </w:pPr>
    </w:p>
    <w:p w:rsidR="00C57877" w:rsidRPr="00C57877" w:rsidRDefault="00C57877" w:rsidP="00C57877">
      <w:pPr>
        <w:widowControl/>
        <w:adjustRightInd w:val="0"/>
        <w:rPr>
          <w:rFonts w:eastAsia="Calibri"/>
          <w:sz w:val="28"/>
          <w:szCs w:val="28"/>
          <w:lang w:eastAsia="en-US" w:bidi="ar-SA"/>
        </w:rPr>
      </w:pPr>
      <w:r>
        <w:rPr>
          <w:rFonts w:eastAsia="Calibri"/>
          <w:sz w:val="28"/>
          <w:szCs w:val="28"/>
          <w:lang w:eastAsia="en-US" w:bidi="ar-SA"/>
        </w:rPr>
        <w:t xml:space="preserve">- </w:t>
      </w:r>
      <w:r w:rsidRPr="00C57877">
        <w:rPr>
          <w:rFonts w:eastAsia="Calibri"/>
          <w:sz w:val="28"/>
          <w:szCs w:val="28"/>
          <w:lang w:eastAsia="en-US" w:bidi="ar-SA"/>
        </w:rPr>
        <w:t>способы организации обратной связи, рефлексии;</w:t>
      </w:r>
    </w:p>
    <w:p w:rsidR="00C57877" w:rsidRDefault="00C57877" w:rsidP="00C57877">
      <w:pPr>
        <w:widowControl/>
        <w:adjustRightInd w:val="0"/>
        <w:rPr>
          <w:rFonts w:ascii="Symbol" w:eastAsia="Calibri" w:hAnsi="Symbol" w:cs="Symbol"/>
          <w:sz w:val="28"/>
          <w:szCs w:val="28"/>
          <w:lang w:eastAsia="en-US" w:bidi="ar-SA"/>
        </w:rPr>
      </w:pPr>
    </w:p>
    <w:p w:rsidR="00C57877" w:rsidRPr="00C57877" w:rsidRDefault="00C57877" w:rsidP="00C57877">
      <w:pPr>
        <w:widowControl/>
        <w:adjustRightInd w:val="0"/>
        <w:rPr>
          <w:rFonts w:eastAsia="Calibri"/>
          <w:sz w:val="28"/>
          <w:szCs w:val="28"/>
          <w:lang w:eastAsia="en-US" w:bidi="ar-SA"/>
        </w:rPr>
      </w:pPr>
      <w:bookmarkStart w:id="0" w:name="_GoBack"/>
      <w:bookmarkEnd w:id="0"/>
      <w:r w:rsidRPr="00C57877">
        <w:rPr>
          <w:rFonts w:ascii="Symbol" w:eastAsia="Calibri" w:hAnsi="Symbol" w:cs="Symbol"/>
          <w:sz w:val="28"/>
          <w:szCs w:val="28"/>
          <w:lang w:eastAsia="en-US" w:bidi="ar-SA"/>
        </w:rPr>
        <w:t></w:t>
      </w:r>
      <w:r w:rsidRPr="00C57877">
        <w:rPr>
          <w:rFonts w:ascii="Symbol" w:eastAsia="Calibri" w:hAnsi="Symbol" w:cs="Symbol"/>
          <w:sz w:val="28"/>
          <w:szCs w:val="28"/>
          <w:lang w:eastAsia="en-US" w:bidi="ar-SA"/>
        </w:rPr>
        <w:t></w:t>
      </w:r>
      <w:r w:rsidRPr="00C57877">
        <w:rPr>
          <w:rFonts w:eastAsia="Calibri"/>
          <w:sz w:val="28"/>
          <w:szCs w:val="28"/>
          <w:lang w:eastAsia="en-US" w:bidi="ar-SA"/>
        </w:rPr>
        <w:t>определить учебный материал для своего учебного предмета, включая</w:t>
      </w:r>
    </w:p>
    <w:p w:rsidR="00C57877" w:rsidRPr="00C57877" w:rsidRDefault="00C57877" w:rsidP="00C57877">
      <w:pPr>
        <w:widowControl/>
        <w:adjustRightInd w:val="0"/>
        <w:rPr>
          <w:rFonts w:eastAsia="Calibri"/>
          <w:sz w:val="28"/>
          <w:szCs w:val="28"/>
          <w:lang w:eastAsia="en-US" w:bidi="ar-SA"/>
        </w:rPr>
      </w:pPr>
      <w:proofErr w:type="gramStart"/>
      <w:r w:rsidRPr="00C57877">
        <w:rPr>
          <w:rFonts w:eastAsia="Calibri"/>
          <w:sz w:val="28"/>
          <w:szCs w:val="28"/>
          <w:lang w:eastAsia="en-US" w:bidi="ar-SA"/>
        </w:rPr>
        <w:t>физическую культуру, изобразительное искусство, музыку и т.д. (например,</w:t>
      </w:r>
      <w:proofErr w:type="gramEnd"/>
    </w:p>
    <w:p w:rsidR="00C57877" w:rsidRPr="00C57877" w:rsidRDefault="00C57877" w:rsidP="00C57877">
      <w:pPr>
        <w:widowControl/>
        <w:adjustRightInd w:val="0"/>
        <w:rPr>
          <w:rFonts w:eastAsia="Calibri"/>
          <w:sz w:val="28"/>
          <w:szCs w:val="28"/>
          <w:lang w:eastAsia="en-US" w:bidi="ar-SA"/>
        </w:rPr>
      </w:pPr>
      <w:r w:rsidRPr="00C57877">
        <w:rPr>
          <w:rFonts w:eastAsia="Calibri"/>
          <w:sz w:val="28"/>
          <w:szCs w:val="28"/>
          <w:lang w:eastAsia="en-US" w:bidi="ar-SA"/>
        </w:rPr>
        <w:t>перечни фильмов, спортивных игр и соревнований, разработка тренировок,</w:t>
      </w:r>
    </w:p>
    <w:p w:rsidR="00C57877" w:rsidRPr="00C57877" w:rsidRDefault="00C57877" w:rsidP="00C57877">
      <w:pPr>
        <w:widowControl/>
        <w:autoSpaceDE/>
        <w:autoSpaceDN/>
        <w:spacing w:after="200" w:line="276" w:lineRule="auto"/>
        <w:rPr>
          <w:rFonts w:ascii="Calibri" w:eastAsia="Calibri" w:hAnsi="Calibri"/>
          <w:lang w:eastAsia="en-US" w:bidi="ar-SA"/>
        </w:rPr>
      </w:pPr>
      <w:r w:rsidRPr="00C57877">
        <w:rPr>
          <w:rFonts w:eastAsia="Calibri"/>
          <w:sz w:val="28"/>
          <w:szCs w:val="28"/>
          <w:lang w:eastAsia="en-US" w:bidi="ar-SA"/>
        </w:rPr>
        <w:t>творческие работы).</w:t>
      </w:r>
    </w:p>
    <w:p w:rsidR="008C70D6" w:rsidRDefault="008C70D6" w:rsidP="00C57877">
      <w:pPr>
        <w:pStyle w:val="a5"/>
        <w:numPr>
          <w:ilvl w:val="0"/>
          <w:numId w:val="1"/>
        </w:numPr>
        <w:tabs>
          <w:tab w:val="left" w:pos="0"/>
        </w:tabs>
        <w:spacing w:before="254" w:line="360" w:lineRule="auto"/>
        <w:ind w:left="0" w:right="300" w:firstLine="380"/>
        <w:jc w:val="both"/>
        <w:rPr>
          <w:sz w:val="28"/>
        </w:rPr>
      </w:pPr>
    </w:p>
    <w:sectPr w:rsidR="008C70D6" w:rsidSect="00BB4F3C">
      <w:type w:val="continuous"/>
      <w:pgSz w:w="11910" w:h="16840"/>
      <w:pgMar w:top="1040" w:right="860" w:bottom="280" w:left="16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B15A20"/>
    <w:multiLevelType w:val="hybridMultilevel"/>
    <w:tmpl w:val="AAE20A8A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8F63E5F"/>
    <w:multiLevelType w:val="hybridMultilevel"/>
    <w:tmpl w:val="1D04794C"/>
    <w:lvl w:ilvl="0" w:tplc="D4208E46">
      <w:start w:val="1"/>
      <w:numFmt w:val="decimal"/>
      <w:lvlText w:val="%1."/>
      <w:lvlJc w:val="left"/>
      <w:pPr>
        <w:ind w:left="740" w:hanging="36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7578F050">
      <w:numFmt w:val="bullet"/>
      <w:lvlText w:val="•"/>
      <w:lvlJc w:val="left"/>
      <w:pPr>
        <w:ind w:left="1602" w:hanging="360"/>
      </w:pPr>
      <w:rPr>
        <w:rFonts w:hint="default"/>
        <w:lang w:val="ru-RU" w:eastAsia="ru-RU" w:bidi="ru-RU"/>
      </w:rPr>
    </w:lvl>
    <w:lvl w:ilvl="2" w:tplc="D4A081BC">
      <w:numFmt w:val="bullet"/>
      <w:lvlText w:val="•"/>
      <w:lvlJc w:val="left"/>
      <w:pPr>
        <w:ind w:left="2464" w:hanging="360"/>
      </w:pPr>
      <w:rPr>
        <w:rFonts w:hint="default"/>
        <w:lang w:val="ru-RU" w:eastAsia="ru-RU" w:bidi="ru-RU"/>
      </w:rPr>
    </w:lvl>
    <w:lvl w:ilvl="3" w:tplc="9E7C9A92">
      <w:numFmt w:val="bullet"/>
      <w:lvlText w:val="•"/>
      <w:lvlJc w:val="left"/>
      <w:pPr>
        <w:ind w:left="3327" w:hanging="360"/>
      </w:pPr>
      <w:rPr>
        <w:rFonts w:hint="default"/>
        <w:lang w:val="ru-RU" w:eastAsia="ru-RU" w:bidi="ru-RU"/>
      </w:rPr>
    </w:lvl>
    <w:lvl w:ilvl="4" w:tplc="6B203368">
      <w:numFmt w:val="bullet"/>
      <w:lvlText w:val="•"/>
      <w:lvlJc w:val="left"/>
      <w:pPr>
        <w:ind w:left="4189" w:hanging="360"/>
      </w:pPr>
      <w:rPr>
        <w:rFonts w:hint="default"/>
        <w:lang w:val="ru-RU" w:eastAsia="ru-RU" w:bidi="ru-RU"/>
      </w:rPr>
    </w:lvl>
    <w:lvl w:ilvl="5" w:tplc="AE86E7CC">
      <w:numFmt w:val="bullet"/>
      <w:lvlText w:val="•"/>
      <w:lvlJc w:val="left"/>
      <w:pPr>
        <w:ind w:left="5052" w:hanging="360"/>
      </w:pPr>
      <w:rPr>
        <w:rFonts w:hint="default"/>
        <w:lang w:val="ru-RU" w:eastAsia="ru-RU" w:bidi="ru-RU"/>
      </w:rPr>
    </w:lvl>
    <w:lvl w:ilvl="6" w:tplc="FF90ED9A">
      <w:numFmt w:val="bullet"/>
      <w:lvlText w:val="•"/>
      <w:lvlJc w:val="left"/>
      <w:pPr>
        <w:ind w:left="5914" w:hanging="360"/>
      </w:pPr>
      <w:rPr>
        <w:rFonts w:hint="default"/>
        <w:lang w:val="ru-RU" w:eastAsia="ru-RU" w:bidi="ru-RU"/>
      </w:rPr>
    </w:lvl>
    <w:lvl w:ilvl="7" w:tplc="AC12CB60">
      <w:numFmt w:val="bullet"/>
      <w:lvlText w:val="•"/>
      <w:lvlJc w:val="left"/>
      <w:pPr>
        <w:ind w:left="6776" w:hanging="360"/>
      </w:pPr>
      <w:rPr>
        <w:rFonts w:hint="default"/>
        <w:lang w:val="ru-RU" w:eastAsia="ru-RU" w:bidi="ru-RU"/>
      </w:rPr>
    </w:lvl>
    <w:lvl w:ilvl="8" w:tplc="C534D0B0">
      <w:numFmt w:val="bullet"/>
      <w:lvlText w:val="•"/>
      <w:lvlJc w:val="left"/>
      <w:pPr>
        <w:ind w:left="7639" w:hanging="360"/>
      </w:pPr>
      <w:rPr>
        <w:rFonts w:hint="default"/>
        <w:lang w:val="ru-RU" w:eastAsia="ru-RU" w:bidi="ru-RU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8C70D6"/>
    <w:rsid w:val="002B3154"/>
    <w:rsid w:val="003A4786"/>
    <w:rsid w:val="003E2021"/>
    <w:rsid w:val="003E22B3"/>
    <w:rsid w:val="005626D7"/>
    <w:rsid w:val="00592697"/>
    <w:rsid w:val="00897EF3"/>
    <w:rsid w:val="008C70D6"/>
    <w:rsid w:val="009E5650"/>
    <w:rsid w:val="00AC50F0"/>
    <w:rsid w:val="00BB4F3C"/>
    <w:rsid w:val="00C57877"/>
    <w:rsid w:val="00C8392D"/>
    <w:rsid w:val="00DD67D8"/>
    <w:rsid w:val="00DF31D4"/>
    <w:rsid w:val="00E035D4"/>
    <w:rsid w:val="00F172B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BB4F3C"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B4F3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BB4F3C"/>
    <w:pPr>
      <w:ind w:left="740"/>
    </w:pPr>
    <w:rPr>
      <w:sz w:val="28"/>
      <w:szCs w:val="28"/>
    </w:rPr>
  </w:style>
  <w:style w:type="paragraph" w:styleId="a4">
    <w:name w:val="Title"/>
    <w:basedOn w:val="a"/>
    <w:uiPriority w:val="1"/>
    <w:qFormat/>
    <w:rsid w:val="00BB4F3C"/>
    <w:pPr>
      <w:spacing w:before="64"/>
      <w:ind w:left="3405"/>
    </w:pPr>
    <w:rPr>
      <w:sz w:val="32"/>
      <w:szCs w:val="32"/>
    </w:rPr>
  </w:style>
  <w:style w:type="paragraph" w:styleId="a5">
    <w:name w:val="List Paragraph"/>
    <w:basedOn w:val="a"/>
    <w:uiPriority w:val="1"/>
    <w:qFormat/>
    <w:rsid w:val="00BB4F3C"/>
    <w:pPr>
      <w:ind w:left="740" w:hanging="361"/>
    </w:pPr>
  </w:style>
  <w:style w:type="paragraph" w:customStyle="1" w:styleId="TableParagraph">
    <w:name w:val="Table Paragraph"/>
    <w:basedOn w:val="a"/>
    <w:uiPriority w:val="1"/>
    <w:qFormat/>
    <w:rsid w:val="00BB4F3C"/>
  </w:style>
  <w:style w:type="paragraph" w:styleId="a6">
    <w:name w:val="Balloon Text"/>
    <w:basedOn w:val="a"/>
    <w:link w:val="a7"/>
    <w:uiPriority w:val="99"/>
    <w:semiHidden/>
    <w:unhideWhenUsed/>
    <w:rsid w:val="00DF31D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F31D4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740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64"/>
      <w:ind w:left="3405"/>
    </w:pPr>
    <w:rPr>
      <w:sz w:val="32"/>
      <w:szCs w:val="32"/>
    </w:rPr>
  </w:style>
  <w:style w:type="paragraph" w:styleId="a5">
    <w:name w:val="List Paragraph"/>
    <w:basedOn w:val="a"/>
    <w:uiPriority w:val="1"/>
    <w:qFormat/>
    <w:pPr>
      <w:ind w:left="740" w:hanging="361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DF31D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F31D4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114</Words>
  <Characters>653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766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414-12</dc:creator>
  <cp:lastModifiedBy>-----</cp:lastModifiedBy>
  <cp:revision>16</cp:revision>
  <cp:lastPrinted>2020-03-21T07:57:00Z</cp:lastPrinted>
  <dcterms:created xsi:type="dcterms:W3CDTF">2020-03-21T07:46:00Z</dcterms:created>
  <dcterms:modified xsi:type="dcterms:W3CDTF">2020-03-30T08:48:00Z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2020-02-18T00:00:00Z</vt:filetime>
  </property>
</Properties>
</file>